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走进新校园 开启新征程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——经管系搬迁高新区大学园工作顺利完成</w:t>
      </w:r>
    </w:p>
    <w:p>
      <w:pPr>
        <w:rPr>
          <w:sz w:val="30"/>
          <w:szCs w:val="30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根据学校部署，8月25日至28日，我系经济学</w:t>
      </w:r>
      <w:r>
        <w:rPr>
          <w:rFonts w:hint="eastAsia" w:ascii="仿宋" w:hAnsi="仿宋" w:eastAsia="仿宋"/>
          <w:sz w:val="28"/>
          <w:szCs w:val="28"/>
          <w:lang w:eastAsia="zh-CN"/>
        </w:rPr>
        <w:t>和</w:t>
      </w:r>
      <w:r>
        <w:rPr>
          <w:rFonts w:hint="eastAsia" w:ascii="仿宋" w:hAnsi="仿宋" w:eastAsia="仿宋"/>
          <w:sz w:val="28"/>
          <w:szCs w:val="28"/>
        </w:rPr>
        <w:t>行政管理</w:t>
      </w:r>
      <w:r>
        <w:rPr>
          <w:rFonts w:hint="eastAsia" w:ascii="仿宋" w:hAnsi="仿宋" w:eastAsia="仿宋"/>
          <w:sz w:val="28"/>
          <w:szCs w:val="28"/>
          <w:lang w:eastAsia="zh-CN"/>
        </w:rPr>
        <w:t>本科专业三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  <w:lang w:eastAsia="zh-CN"/>
        </w:rPr>
        <w:t>四年级，</w:t>
      </w:r>
      <w:r>
        <w:rPr>
          <w:rFonts w:hint="eastAsia" w:ascii="仿宋" w:hAnsi="仿宋" w:eastAsia="仿宋"/>
          <w:sz w:val="28"/>
          <w:szCs w:val="28"/>
        </w:rPr>
        <w:t>行政管理</w:t>
      </w:r>
      <w:r>
        <w:rPr>
          <w:rFonts w:hint="eastAsia" w:ascii="仿宋" w:hAnsi="仿宋" w:eastAsia="仿宋"/>
          <w:sz w:val="28"/>
          <w:szCs w:val="28"/>
          <w:lang w:eastAsia="zh-CN"/>
        </w:rPr>
        <w:t>和</w:t>
      </w:r>
      <w:r>
        <w:rPr>
          <w:rFonts w:hint="eastAsia" w:ascii="仿宋" w:hAnsi="仿宋" w:eastAsia="仿宋"/>
          <w:sz w:val="28"/>
          <w:szCs w:val="28"/>
        </w:rPr>
        <w:t>金融与证券</w:t>
      </w:r>
      <w:r>
        <w:rPr>
          <w:rFonts w:hint="eastAsia" w:ascii="仿宋" w:hAnsi="仿宋" w:eastAsia="仿宋"/>
          <w:sz w:val="28"/>
          <w:szCs w:val="28"/>
          <w:lang w:eastAsia="zh-CN"/>
        </w:rPr>
        <w:t>专科专业三年级，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共500名学生搬迁入驻高新区大学园工作顺利完成。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校领导和系领导高度重视本次搬迁工作，多次组织相关人员召开搬迁工作会议，经过多方动员和周密部署，确定了搬迁方案。搬迁前期，系领导多次深入高新区大学园现场办公和商议搬迁工作，以确保搬迁工作万无一失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暑假期间，学校安排货车将学生的2000余件行李从曲阜校区运送至高新区大学园。8月25日一早，学生抵达大学园后，井然有序的开始分配行李、入住宿舍、办理大学园一卡通。搬迁过程中，乔东华书记走进校园看望正在忙碌的同学们，询问他们入住的感受，并亲临一线，坐镇指挥，参与到学生行李的搬运中。8月27日下午，搬迁工作基本完成，由于行李较多，搬运人员较少，师生全部齐上阵，甚至手上被磨出了血泡，从老师到学生，大家齐心协力，任劳任怨，为本次搬迁工作付出了极大的努力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8月28日上午，齐慧丽主任、陆波副书记、辅导员徐邦震和袁芬老师组织高新校区学生集中开展了入学教育。陆书记主持本次活动。齐主任向同学们表达了</w:t>
      </w:r>
      <w:r>
        <w:rPr>
          <w:rFonts w:ascii="仿宋" w:hAnsi="仿宋" w:eastAsia="仿宋"/>
          <w:sz w:val="28"/>
          <w:szCs w:val="28"/>
        </w:rPr>
        <w:t>新学期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ascii="仿宋" w:hAnsi="仿宋" w:eastAsia="仿宋"/>
          <w:sz w:val="28"/>
          <w:szCs w:val="28"/>
        </w:rPr>
        <w:t>祝福</w:t>
      </w:r>
      <w:r>
        <w:rPr>
          <w:rFonts w:hint="eastAsia" w:ascii="仿宋" w:hAnsi="仿宋" w:eastAsia="仿宋"/>
          <w:sz w:val="28"/>
          <w:szCs w:val="28"/>
        </w:rPr>
        <w:t>，提出了新学期的</w:t>
      </w:r>
      <w:r>
        <w:rPr>
          <w:rFonts w:ascii="仿宋" w:hAnsi="仿宋" w:eastAsia="仿宋"/>
          <w:sz w:val="28"/>
          <w:szCs w:val="28"/>
        </w:rPr>
        <w:t>要求</w:t>
      </w:r>
      <w:r>
        <w:rPr>
          <w:rFonts w:hint="eastAsia" w:ascii="仿宋" w:hAnsi="仿宋" w:eastAsia="仿宋"/>
          <w:sz w:val="28"/>
          <w:szCs w:val="28"/>
        </w:rPr>
        <w:t>，同时强调了本次搬迁工作的重要意义，500名同学将会是学校强化应用型人才培养的开拓者和受益者。辅导员徐邦震和袁芬老师向同学们介绍了高新区校园及周边环境，提供生活和学习指引以帮助同学们尽快适应新环境，并强调了纪律、卫生、安全等方面的问题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济宁学院在高新区大学园建立应用型人才培养基地，对优化育人环境，构建学生专业成长平台，提高学生实践动手能力，全面实现人才培养目标和规格，提升学生职业能力和就业能力等方面具有重要意义。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63540" cy="273367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712"/>
                    <a:stretch>
                      <a:fillRect/>
                    </a:stretch>
                  </pic:blipFill>
                  <pic:spPr>
                    <a:xfrm>
                      <a:off x="0" y="0"/>
                      <a:ext cx="5461342" cy="27323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B3C"/>
    <w:rsid w:val="00127A29"/>
    <w:rsid w:val="00154F95"/>
    <w:rsid w:val="001B3BC7"/>
    <w:rsid w:val="002C2CB2"/>
    <w:rsid w:val="002E0FE8"/>
    <w:rsid w:val="00365515"/>
    <w:rsid w:val="00444103"/>
    <w:rsid w:val="006A29FB"/>
    <w:rsid w:val="007B54BD"/>
    <w:rsid w:val="007F5195"/>
    <w:rsid w:val="008B60AD"/>
    <w:rsid w:val="008F5F2A"/>
    <w:rsid w:val="009B5389"/>
    <w:rsid w:val="009B5ADA"/>
    <w:rsid w:val="009F0A6B"/>
    <w:rsid w:val="00A21B3C"/>
    <w:rsid w:val="00A26A1D"/>
    <w:rsid w:val="00A72372"/>
    <w:rsid w:val="00A950FA"/>
    <w:rsid w:val="00B42BD9"/>
    <w:rsid w:val="00CF1B5B"/>
    <w:rsid w:val="00DA4467"/>
    <w:rsid w:val="00DC5352"/>
    <w:rsid w:val="00E7717D"/>
    <w:rsid w:val="00EB3B58"/>
    <w:rsid w:val="00F10B86"/>
    <w:rsid w:val="547C049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i/>
      <w:iCs/>
    </w:rPr>
  </w:style>
  <w:style w:type="paragraph" w:customStyle="1" w:styleId="8">
    <w:name w:val="p_text_indent_23"/>
    <w:basedOn w:val="1"/>
    <w:uiPriority w:val="0"/>
    <w:pPr>
      <w:widowControl/>
      <w:spacing w:before="100" w:beforeAutospacing="1" w:after="150"/>
      <w:ind w:firstLine="480"/>
      <w:jc w:val="left"/>
    </w:pPr>
    <w:rPr>
      <w:rFonts w:ascii="微软雅黑" w:hAnsi="微软雅黑" w:eastAsia="微软雅黑" w:cs="Tahoma"/>
      <w:color w:val="333333"/>
      <w:kern w:val="0"/>
      <w:sz w:val="24"/>
      <w:szCs w:val="24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106</Words>
  <Characters>608</Characters>
  <Lines>5</Lines>
  <Paragraphs>1</Paragraphs>
  <TotalTime>0</TotalTime>
  <ScaleCrop>false</ScaleCrop>
  <LinksUpToDate>false</LinksUpToDate>
  <CharactersWithSpaces>713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2016-09-18T08:00:00Z</dcterms:created>
  <dc:creator>JenniferYuan</dc:creator>
  <cp:lastModifiedBy>QIZHUREN</cp:lastModifiedBy>
  <dcterms:modified xsi:type="dcterms:W3CDTF">2016-09-19T06:52:09Z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